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D6" w:rsidRPr="0055791B" w:rsidRDefault="00286AF9">
      <w:pPr>
        <w:rPr>
          <w:b/>
        </w:rPr>
      </w:pPr>
      <w:r w:rsidRPr="0055791B">
        <w:rPr>
          <w:b/>
        </w:rPr>
        <w:t>Zájmové sdružení Frýdlantsko-Beskydy</w:t>
      </w:r>
    </w:p>
    <w:p w:rsidR="00286AF9" w:rsidRPr="0055791B" w:rsidRDefault="00286AF9">
      <w:pPr>
        <w:rPr>
          <w:b/>
        </w:rPr>
      </w:pPr>
      <w:r w:rsidRPr="0055791B">
        <w:rPr>
          <w:b/>
        </w:rPr>
        <w:t>IČO: 69609926</w:t>
      </w:r>
    </w:p>
    <w:p w:rsidR="00286AF9" w:rsidRPr="0055791B" w:rsidRDefault="00286AF9">
      <w:pPr>
        <w:rPr>
          <w:b/>
        </w:rPr>
      </w:pPr>
    </w:p>
    <w:p w:rsidR="00286AF9" w:rsidRPr="0055791B" w:rsidRDefault="00286AF9">
      <w:pPr>
        <w:rPr>
          <w:b/>
        </w:rPr>
      </w:pPr>
      <w:r w:rsidRPr="0055791B">
        <w:rPr>
          <w:b/>
        </w:rPr>
        <w:t>4.</w:t>
      </w:r>
      <w:r w:rsidR="0055791B">
        <w:rPr>
          <w:b/>
        </w:rPr>
        <w:t xml:space="preserve"> </w:t>
      </w:r>
      <w:r w:rsidRPr="0055791B">
        <w:rPr>
          <w:b/>
        </w:rPr>
        <w:t>změna rozpočtu dle platné rozpočtové skladby</w:t>
      </w:r>
    </w:p>
    <w:p w:rsidR="00286AF9" w:rsidRPr="0055791B" w:rsidRDefault="00286AF9">
      <w:pPr>
        <w:rPr>
          <w:b/>
        </w:rPr>
      </w:pPr>
      <w:r w:rsidRPr="0055791B">
        <w:rPr>
          <w:b/>
        </w:rPr>
        <w:t>Schválené rozpočtové opatření na 6.</w:t>
      </w:r>
      <w:r w:rsidR="0055791B">
        <w:rPr>
          <w:b/>
        </w:rPr>
        <w:t xml:space="preserve"> </w:t>
      </w:r>
      <w:r w:rsidRPr="0055791B">
        <w:rPr>
          <w:b/>
        </w:rPr>
        <w:t>zasedání Zájmového sdružení Frýdlantsko-Beskydy</w:t>
      </w:r>
    </w:p>
    <w:p w:rsidR="00286AF9" w:rsidRPr="0055791B" w:rsidRDefault="00286AF9">
      <w:pPr>
        <w:rPr>
          <w:b/>
        </w:rPr>
      </w:pPr>
      <w:r w:rsidRPr="0055791B">
        <w:rPr>
          <w:b/>
        </w:rPr>
        <w:t xml:space="preserve">dne </w:t>
      </w:r>
      <w:proofErr w:type="gramStart"/>
      <w:r w:rsidRPr="0055791B">
        <w:rPr>
          <w:b/>
        </w:rPr>
        <w:t>11.12.2018</w:t>
      </w:r>
      <w:proofErr w:type="gramEnd"/>
    </w:p>
    <w:p w:rsidR="00286AF9" w:rsidRPr="0055791B" w:rsidRDefault="00286AF9">
      <w:pPr>
        <w:rPr>
          <w:b/>
        </w:rPr>
      </w:pPr>
      <w:bookmarkStart w:id="0" w:name="_GoBack"/>
      <w:bookmarkEnd w:id="0"/>
    </w:p>
    <w:p w:rsidR="00286AF9" w:rsidRDefault="00286AF9" w:rsidP="00286AF9">
      <w:pPr>
        <w:pStyle w:val="Bezmezer"/>
      </w:pPr>
      <w:r w:rsidRPr="0055791B">
        <w:rPr>
          <w:b/>
        </w:rPr>
        <w:t>Příjmy</w:t>
      </w:r>
      <w:r>
        <w:t>:</w:t>
      </w:r>
    </w:p>
    <w:p w:rsidR="00286AF9" w:rsidRDefault="00286AF9" w:rsidP="00286AF9">
      <w:pPr>
        <w:pStyle w:val="Bezmezer"/>
      </w:pPr>
      <w:r>
        <w:t>Snížení položky 4116 ÚZ 14032 org.35 – ostatní neinvestiční přijaté transfery ze SR         - 11 478,-</w:t>
      </w:r>
    </w:p>
    <w:p w:rsidR="00286AF9" w:rsidRPr="0055791B" w:rsidRDefault="00286AF9" w:rsidP="00286AF9">
      <w:pPr>
        <w:pStyle w:val="Bezmezer"/>
        <w:rPr>
          <w:b/>
        </w:rPr>
      </w:pPr>
      <w:r w:rsidRPr="0055791B">
        <w:rPr>
          <w:b/>
        </w:rPr>
        <w:t>Výdaje:</w:t>
      </w:r>
    </w:p>
    <w:p w:rsidR="00286AF9" w:rsidRDefault="00286AF9" w:rsidP="00286AF9">
      <w:pPr>
        <w:pStyle w:val="Bezmezer"/>
      </w:pPr>
      <w:r>
        <w:t>Přesun mezi položkami dle platné rozpočtové skladby</w:t>
      </w:r>
    </w:p>
    <w:p w:rsidR="00286AF9" w:rsidRDefault="00286AF9" w:rsidP="00286AF9">
      <w:pPr>
        <w:pStyle w:val="Bezmezer"/>
      </w:pPr>
      <w:r>
        <w:t>§3639 položka 5139 org.35 – nákup materiálu jinde nezařazený                                                   - 2,-</w:t>
      </w:r>
    </w:p>
    <w:p w:rsidR="00286AF9" w:rsidRDefault="00286AF9" w:rsidP="00286AF9">
      <w:pPr>
        <w:pStyle w:val="Bezmezer"/>
      </w:pPr>
      <w:r>
        <w:t xml:space="preserve">§3639 položka 5139 org.35 UZ 14032 nákup materiálu jinde </w:t>
      </w:r>
      <w:proofErr w:type="gramStart"/>
      <w:r>
        <w:t>nezařazený                                      2,</w:t>
      </w:r>
      <w:proofErr w:type="gramEnd"/>
      <w:r>
        <w:t>-</w:t>
      </w:r>
    </w:p>
    <w:p w:rsidR="00286AF9" w:rsidRDefault="00286AF9" w:rsidP="00286AF9">
      <w:pPr>
        <w:pStyle w:val="Bezmezer"/>
      </w:pPr>
      <w:r>
        <w:t>§3639 položka 5139 org.35 UZ 14032 nákup materiálu jinde nezařazený                            - 11 478,-</w:t>
      </w:r>
    </w:p>
    <w:p w:rsidR="00286AF9" w:rsidRDefault="00286AF9" w:rsidP="00286AF9">
      <w:pPr>
        <w:pStyle w:val="Bezmezer"/>
      </w:pPr>
      <w:r>
        <w:t xml:space="preserve">§3639 položka 5139 org.34 nákup materiálu jinde </w:t>
      </w:r>
      <w:proofErr w:type="gramStart"/>
      <w:r>
        <w:t>nezařazený                                                 11 478,</w:t>
      </w:r>
      <w:proofErr w:type="gramEnd"/>
      <w:r>
        <w:t>-</w:t>
      </w:r>
    </w:p>
    <w:p w:rsidR="00286AF9" w:rsidRPr="0055791B" w:rsidRDefault="00286AF9" w:rsidP="00286AF9">
      <w:pPr>
        <w:pStyle w:val="Bezmezer"/>
        <w:rPr>
          <w:b/>
        </w:rPr>
      </w:pPr>
      <w:r w:rsidRPr="0055791B">
        <w:rPr>
          <w:b/>
        </w:rPr>
        <w:t>Financování:</w:t>
      </w:r>
    </w:p>
    <w:p w:rsidR="00286AF9" w:rsidRDefault="00286AF9" w:rsidP="00286AF9">
      <w:pPr>
        <w:pStyle w:val="Bezmezer"/>
      </w:pPr>
      <w:r>
        <w:t>Položka 8115 – změna stavu krátkodobých prostředků na banko</w:t>
      </w:r>
      <w:r w:rsidR="0055791B">
        <w:t>v</w:t>
      </w:r>
      <w:r>
        <w:t>ních účtech v </w:t>
      </w:r>
      <w:proofErr w:type="gramStart"/>
      <w:r>
        <w:t>částce       11 478,</w:t>
      </w:r>
      <w:proofErr w:type="gramEnd"/>
      <w:r>
        <w:t>-</w:t>
      </w:r>
    </w:p>
    <w:p w:rsidR="0055791B" w:rsidRDefault="0055791B" w:rsidP="00286AF9">
      <w:pPr>
        <w:pStyle w:val="Bezmezer"/>
      </w:pPr>
    </w:p>
    <w:p w:rsidR="0055791B" w:rsidRDefault="0055791B" w:rsidP="00286AF9">
      <w:pPr>
        <w:pStyle w:val="Bezmezer"/>
      </w:pPr>
    </w:p>
    <w:p w:rsidR="0055791B" w:rsidRDefault="0055791B" w:rsidP="00286AF9">
      <w:pPr>
        <w:pStyle w:val="Bezmezer"/>
      </w:pPr>
    </w:p>
    <w:p w:rsidR="00286AF9" w:rsidRDefault="00286AF9" w:rsidP="00286AF9">
      <w:pPr>
        <w:pStyle w:val="Bezmezer"/>
      </w:pPr>
    </w:p>
    <w:p w:rsidR="00286AF9" w:rsidRDefault="00286AF9" w:rsidP="00286AF9">
      <w:pPr>
        <w:pStyle w:val="Bezmezer"/>
      </w:pPr>
    </w:p>
    <w:p w:rsidR="00286AF9" w:rsidRDefault="00286AF9" w:rsidP="00286AF9">
      <w:pPr>
        <w:pStyle w:val="Bezmezer"/>
      </w:pPr>
    </w:p>
    <w:p w:rsidR="00286AF9" w:rsidRDefault="00286AF9"/>
    <w:sectPr w:rsidR="0028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F9"/>
    <w:rsid w:val="00286AF9"/>
    <w:rsid w:val="0055791B"/>
    <w:rsid w:val="008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DC20-D641-4BAC-9EE9-00BC8EB9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AF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1</cp:revision>
  <cp:lastPrinted>2018-12-13T16:19:00Z</cp:lastPrinted>
  <dcterms:created xsi:type="dcterms:W3CDTF">2018-12-13T16:04:00Z</dcterms:created>
  <dcterms:modified xsi:type="dcterms:W3CDTF">2018-12-13T16:22:00Z</dcterms:modified>
</cp:coreProperties>
</file>